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朗朗乾坤，天理何在</w:t>
      </w:r>
    </w:p>
    <w:p>
      <w:pPr>
        <w:ind w:firstLine="840" w:firstLineChars="3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请求严肃查处侵占耕地修豪华坟圈的违法行为的报告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尊敬的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县委、县政府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 xml:space="preserve">领导:您们好！  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现在全国上下都在进行扫黑除恶的专项斗争，不曾想黑恶势力仍未能有所收敛！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我是邵东县</w:t>
      </w:r>
      <w:r>
        <w:rPr>
          <w:rFonts w:hint="eastAsia" w:ascii="黑体" w:hAnsi="黑体" w:eastAsia="黑体" w:cs="黑体"/>
          <w:sz w:val="28"/>
          <w:szCs w:val="28"/>
        </w:rPr>
        <w:t>杨桥镇书院村芝兴组村民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曾宋求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，本组村民</w:t>
      </w:r>
      <w:r>
        <w:rPr>
          <w:rFonts w:hint="eastAsia" w:ascii="黑体" w:hAnsi="黑体" w:eastAsia="黑体" w:cs="黑体"/>
          <w:sz w:val="28"/>
          <w:szCs w:val="28"/>
        </w:rPr>
        <w:t>曾广培，曾建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朝多次</w:t>
      </w:r>
      <w:r>
        <w:rPr>
          <w:rFonts w:hint="eastAsia" w:ascii="黑体" w:hAnsi="黑体" w:eastAsia="黑体" w:cs="黑体"/>
          <w:sz w:val="28"/>
          <w:szCs w:val="28"/>
        </w:rPr>
        <w:t>侵占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我家</w:t>
      </w:r>
      <w:r>
        <w:rPr>
          <w:rFonts w:hint="eastAsia" w:ascii="黑体" w:hAnsi="黑体" w:eastAsia="黑体" w:cs="黑体"/>
          <w:sz w:val="28"/>
          <w:szCs w:val="28"/>
        </w:rPr>
        <w:t>耕地，修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豪华</w:t>
      </w:r>
      <w:r>
        <w:rPr>
          <w:rFonts w:hint="eastAsia" w:ascii="黑体" w:hAnsi="黑体" w:eastAsia="黑体" w:cs="黑体"/>
          <w:sz w:val="28"/>
          <w:szCs w:val="28"/>
        </w:rPr>
        <w:t>坟圈，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坟圈面积达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146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平方米，今年清明节我上前与其争辩反遭</w:t>
      </w:r>
      <w:r>
        <w:rPr>
          <w:rFonts w:hint="eastAsia" w:ascii="黑体" w:hAnsi="黑体" w:eastAsia="黑体" w:cs="黑体"/>
          <w:sz w:val="28"/>
          <w:szCs w:val="28"/>
        </w:rPr>
        <w:t>曾广培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殴打，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当时他儿子</w:t>
      </w:r>
      <w:r>
        <w:rPr>
          <w:rFonts w:hint="eastAsia" w:ascii="黑体" w:hAnsi="黑体" w:eastAsia="黑体" w:cs="黑体"/>
          <w:sz w:val="28"/>
          <w:szCs w:val="28"/>
        </w:rPr>
        <w:t>曾建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朝在场不但自己不劝架阻拦，还阻止旁人来劝架，我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身患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癌症，年老体衰，才从邵阳中心医院出院不到一个星期，又在光天化日之下遭其毒打，头部，耳朵缝线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7针，当天一直流血不止，从住院到现在我一直吃不下，睡不着，身体日渐消瘦，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在我住院期间其子</w:t>
      </w:r>
      <w:r>
        <w:rPr>
          <w:rFonts w:hint="eastAsia" w:ascii="黑体" w:hAnsi="黑体" w:eastAsia="黑体" w:cs="黑体"/>
          <w:sz w:val="28"/>
          <w:szCs w:val="28"/>
        </w:rPr>
        <w:t>曾建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朝仍然态度嚣张，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趁我家无人在家时私自丈量我家宅基地，在</w:t>
      </w:r>
      <w:r>
        <w:rPr>
          <w:rFonts w:hint="eastAsia" w:ascii="黑体" w:hAnsi="黑体" w:eastAsia="黑体" w:cs="黑体"/>
          <w:sz w:val="28"/>
          <w:szCs w:val="28"/>
        </w:rPr>
        <w:t>芝兴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组群里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和他姐姐一起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公然羞辱挑衅我的家人，有下面截屏为证，并威胁村干部，他们不就是一村霸吗？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朗朗乾坤，天理何在。2017年6月，习近平总书记在国家信访局材料上作出重要指示：共产党执政的人民天下，决不允许“南霸天、北霸天”横行乡里，欺压百姓。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希望党和政府为我做主，万分感谢！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在国家法律明文规定要</w:t>
      </w:r>
      <w:r>
        <w:rPr>
          <w:rFonts w:hint="eastAsia" w:ascii="黑体" w:hAnsi="黑体" w:eastAsia="黑体" w:cs="黑体"/>
          <w:sz w:val="28"/>
          <w:szCs w:val="28"/>
        </w:rPr>
        <w:t>改革土葬，节约殡葬用地，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禁止超面积标准建坟的情况下，</w:t>
      </w:r>
      <w:r>
        <w:rPr>
          <w:rFonts w:hint="eastAsia" w:ascii="黑体" w:hAnsi="黑体" w:eastAsia="黑体" w:cs="黑体"/>
          <w:sz w:val="28"/>
          <w:szCs w:val="28"/>
        </w:rPr>
        <w:t>曾广培，曾建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朝父子俩却私占耕地，修豪华坟圈，</w:t>
      </w:r>
      <w:r>
        <w:rPr>
          <w:rFonts w:hint="eastAsia" w:ascii="黑体" w:hAnsi="黑体" w:eastAsia="黑体" w:cs="黑体"/>
          <w:sz w:val="28"/>
          <w:szCs w:val="28"/>
        </w:rPr>
        <w:t>其恣意妄为，目无法纪的行为，严重违反了«中华人民共和国土地管理法»,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国务院《殡葬管理条例》，湖南省实施《殡葬管理条例》办法。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«土地管理法»第三条 十分珍惜、合理利用土地和切实保护耕地是我国的基本国策。各级人民政府应当采取措施，全面规划，严格管理，保护、开发土地资源，制止非法占用土地的行为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。第三十六条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禁止占用耕地建窑、建坟或者擅自在耕地上建房、挖砂、采石、采矿、取土等。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国务院《殡葬管理条例》规定，禁止在耕地、林地新建坟墓，也禁止超面积标准建坟。《殡葬管理条例》也规定，任何单位和个人未经批准，不得擅自兴建殡葬设施，禁止建立或者恢复宗族墓地，更禁止在耕地、林地建造坟墓。  《国务院殡葬管理条例》第二条明确规定“改革土葬，节约殡葬用地，革除丧葬陋俗，提倡文明节俭办丧事。”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《湖南省实施殡葬管理条例办法》第二十条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允许土葬的单人遗体的墓穴，占地面积不得超过4平方米。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第二十一条   禁止建造永固性墓穴，禁止恢复和建造宗族墓地，禁止建造活人墓。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曾广培，曾建朝私占耕地修豪华坟圈</w:t>
      </w:r>
      <w:r>
        <w:rPr>
          <w:rFonts w:hint="eastAsia" w:ascii="黑体" w:hAnsi="黑体" w:eastAsia="黑体" w:cs="黑体"/>
          <w:sz w:val="28"/>
          <w:szCs w:val="28"/>
        </w:rPr>
        <w:t>的现象，不仅严重践踏了国家法律法规的尊严，而且败坏了社会风气，扰乱了国家殡葬改革秩序，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请</w:t>
      </w:r>
      <w:r>
        <w:rPr>
          <w:rFonts w:hint="eastAsia" w:ascii="黑体" w:hAnsi="黑体" w:eastAsia="黑体" w:cs="黑体"/>
          <w:sz w:val="28"/>
          <w:szCs w:val="28"/>
        </w:rPr>
        <w:t>相关部门严肃查处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，依法拆除违建坟圈，严厉打击此类违法行为并恢复原状。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微信图片_2019041420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4142044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微信图片_2019041420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414204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A2190"/>
    <w:rsid w:val="001B027C"/>
    <w:rsid w:val="014A0F92"/>
    <w:rsid w:val="0349491D"/>
    <w:rsid w:val="045E2245"/>
    <w:rsid w:val="06CA6019"/>
    <w:rsid w:val="175A2190"/>
    <w:rsid w:val="1C494B7E"/>
    <w:rsid w:val="1D30016A"/>
    <w:rsid w:val="2E65146E"/>
    <w:rsid w:val="39656995"/>
    <w:rsid w:val="413D231B"/>
    <w:rsid w:val="41A76378"/>
    <w:rsid w:val="59574A8E"/>
    <w:rsid w:val="5A781210"/>
    <w:rsid w:val="681B4F18"/>
    <w:rsid w:val="6CFA3724"/>
    <w:rsid w:val="6E330441"/>
    <w:rsid w:val="6F8414BB"/>
    <w:rsid w:val="771C5F33"/>
    <w:rsid w:val="791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2019-04-14T07:33:00Z</dcterms:created>
  <dc:creator>DNSC-20140622MB</dc:creator>
  <cp:lastModifiedBy>DNSC-20140622MB</cp:lastModifiedBy>
  <dcterms:modified xsi:type="dcterms:W3CDTF">2019-04-14T13:29:34Z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